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2B" w:rsidRPr="00C4235C" w:rsidRDefault="004B2B3C" w:rsidP="0069442B">
      <w:pPr>
        <w:rPr>
          <w:rStyle w:val="Intensieveverwijzing"/>
          <w:sz w:val="32"/>
          <w:szCs w:val="32"/>
          <w:u w:val="single"/>
        </w:rPr>
      </w:pPr>
      <w:r w:rsidRPr="00C4235C">
        <w:rPr>
          <w:rStyle w:val="Intensieveverwijzing"/>
          <w:sz w:val="32"/>
          <w:szCs w:val="32"/>
          <w:u w:val="single"/>
        </w:rPr>
        <w:t>H</w:t>
      </w:r>
      <w:r w:rsidR="001F36B7">
        <w:rPr>
          <w:rStyle w:val="Intensieveverwijzing"/>
          <w:sz w:val="32"/>
          <w:szCs w:val="32"/>
          <w:u w:val="single"/>
        </w:rPr>
        <w:t>avo-</w:t>
      </w:r>
      <w:r w:rsidR="00F32D0B">
        <w:rPr>
          <w:rStyle w:val="Intensieveverwijzing"/>
          <w:sz w:val="32"/>
          <w:szCs w:val="32"/>
          <w:u w:val="single"/>
        </w:rPr>
        <w:t>3</w:t>
      </w:r>
      <w:r w:rsidRPr="00C4235C">
        <w:rPr>
          <w:rStyle w:val="Intensieveverwijzing"/>
          <w:sz w:val="32"/>
          <w:szCs w:val="32"/>
          <w:u w:val="single"/>
        </w:rPr>
        <w:t xml:space="preserve"> </w:t>
      </w:r>
      <w:r w:rsidR="001F36B7">
        <w:rPr>
          <w:rStyle w:val="Intensieveverwijzing"/>
          <w:sz w:val="32"/>
          <w:szCs w:val="32"/>
          <w:u w:val="single"/>
        </w:rPr>
        <w:t>(</w:t>
      </w:r>
      <w:r w:rsidR="00F32D0B">
        <w:rPr>
          <w:rStyle w:val="Intensieveverwijzing"/>
          <w:sz w:val="32"/>
          <w:szCs w:val="32"/>
          <w:u w:val="single"/>
        </w:rPr>
        <w:t>start</w:t>
      </w:r>
      <w:r w:rsidR="001F36B7">
        <w:rPr>
          <w:rStyle w:val="Intensieveverwijzing"/>
          <w:sz w:val="32"/>
          <w:szCs w:val="32"/>
          <w:u w:val="single"/>
        </w:rPr>
        <w:t>)</w:t>
      </w:r>
      <w:r w:rsidRPr="00C4235C">
        <w:rPr>
          <w:rStyle w:val="Intensieveverwijzing"/>
          <w:sz w:val="32"/>
          <w:szCs w:val="32"/>
          <w:u w:val="single"/>
        </w:rPr>
        <w:t xml:space="preserve">: </w:t>
      </w:r>
      <w:r w:rsidR="001F36B7">
        <w:rPr>
          <w:rStyle w:val="Intensieveverwijzing"/>
          <w:sz w:val="32"/>
          <w:szCs w:val="32"/>
          <w:u w:val="single"/>
        </w:rPr>
        <w:t>P</w:t>
      </w:r>
      <w:r w:rsidR="0069442B" w:rsidRPr="00C4235C">
        <w:rPr>
          <w:rStyle w:val="Intensieveverwijzing"/>
          <w:sz w:val="32"/>
          <w:szCs w:val="32"/>
          <w:u w:val="single"/>
        </w:rPr>
        <w:t>ro</w:t>
      </w:r>
      <w:r w:rsidR="00F32D0B">
        <w:rPr>
          <w:rStyle w:val="Intensieveverwijzing"/>
          <w:sz w:val="32"/>
          <w:szCs w:val="32"/>
          <w:u w:val="single"/>
        </w:rPr>
        <w:t>fielkeuze</w:t>
      </w:r>
      <w:r w:rsidR="00C4235C">
        <w:rPr>
          <w:rStyle w:val="Intensieveverwijzing"/>
          <w:sz w:val="32"/>
          <w:szCs w:val="32"/>
          <w:u w:val="single"/>
        </w:rPr>
        <w:t>, instructie voor leerling</w:t>
      </w:r>
    </w:p>
    <w:p w:rsidR="00F32D0B" w:rsidRDefault="00F32D0B" w:rsidP="00F32D0B">
      <w:pPr>
        <w:tabs>
          <w:tab w:val="left" w:pos="-1156"/>
          <w:tab w:val="left" w:pos="716"/>
          <w:tab w:val="left" w:pos="1996"/>
          <w:tab w:val="left" w:pos="3685"/>
          <w:tab w:val="left" w:pos="4253"/>
          <w:tab w:val="left" w:pos="7370"/>
        </w:tabs>
        <w:spacing w:line="360" w:lineRule="auto"/>
        <w:jc w:val="both"/>
        <w:rPr>
          <w:rFonts w:ascii="Arial" w:eastAsia="Arial" w:hAnsi="Arial" w:cs="Arial"/>
          <w:sz w:val="20"/>
          <w:szCs w:val="20"/>
        </w:rPr>
      </w:pPr>
      <w:r w:rsidRPr="00EF5FB8">
        <w:rPr>
          <w:rFonts w:ascii="Arial" w:eastAsia="Arial" w:hAnsi="Arial" w:cs="Arial"/>
          <w:sz w:val="20"/>
          <w:szCs w:val="20"/>
        </w:rPr>
        <w:t xml:space="preserve">In klas 3 havo </w:t>
      </w:r>
      <w:r>
        <w:rPr>
          <w:rFonts w:ascii="Arial" w:eastAsia="Arial" w:hAnsi="Arial" w:cs="Arial"/>
          <w:sz w:val="20"/>
          <w:szCs w:val="20"/>
        </w:rPr>
        <w:t>maak je</w:t>
      </w:r>
      <w:r w:rsidRPr="00EF5FB8">
        <w:rPr>
          <w:rFonts w:ascii="Arial" w:eastAsia="Arial" w:hAnsi="Arial" w:cs="Arial"/>
          <w:sz w:val="20"/>
          <w:szCs w:val="20"/>
        </w:rPr>
        <w:t xml:space="preserve"> dit jaar een belangrijke keuze: de profielkeuze. Dit zijn de vakken waar jullie examen in gaan doen en die voor een belangrijk deel bepalen voor welke sectoren (opleidingen) in het </w:t>
      </w:r>
      <w:r>
        <w:rPr>
          <w:rFonts w:ascii="Arial" w:eastAsia="Arial" w:hAnsi="Arial" w:cs="Arial"/>
          <w:sz w:val="20"/>
          <w:szCs w:val="20"/>
        </w:rPr>
        <w:t>hbo je toelaatbaar bent.</w:t>
      </w:r>
    </w:p>
    <w:p w:rsidR="00F32D0B" w:rsidRPr="00F32D0B" w:rsidRDefault="00F32D0B" w:rsidP="00F32D0B">
      <w:pPr>
        <w:tabs>
          <w:tab w:val="left" w:pos="-1156"/>
          <w:tab w:val="left" w:pos="716"/>
          <w:tab w:val="left" w:pos="1996"/>
          <w:tab w:val="left" w:pos="3685"/>
          <w:tab w:val="left" w:pos="4253"/>
          <w:tab w:val="left" w:pos="7370"/>
        </w:tabs>
        <w:spacing w:line="360" w:lineRule="auto"/>
        <w:jc w:val="both"/>
        <w:rPr>
          <w:rFonts w:ascii="Arial" w:hAnsi="Arial" w:cs="Arial"/>
          <w:sz w:val="20"/>
          <w:szCs w:val="20"/>
        </w:rPr>
      </w:pPr>
      <w:r>
        <w:rPr>
          <w:rFonts w:ascii="Arial" w:eastAsia="Arial" w:hAnsi="Arial" w:cs="Arial"/>
          <w:sz w:val="20"/>
          <w:szCs w:val="20"/>
        </w:rPr>
        <w:t xml:space="preserve">Je krijgt vandaag uitleg </w:t>
      </w:r>
      <w:bookmarkStart w:id="0" w:name="_GoBack"/>
      <w:bookmarkEnd w:id="0"/>
      <w:r>
        <w:rPr>
          <w:rFonts w:ascii="Arial" w:eastAsia="Arial" w:hAnsi="Arial" w:cs="Arial"/>
          <w:sz w:val="20"/>
          <w:szCs w:val="20"/>
        </w:rPr>
        <w:t xml:space="preserve">over je te maken profielkeuze. Wat betekenen de verschillende termen, welke profielen met bijbehorende vakken zijn er, welk profiel sluit aan bij welke opleidingen en welke opleidingen sluit ik juist uit? Maar ook welke hulp krijg ik bij het maken van deze keuze en wanneer moet ik mijn  definitieve keuze </w:t>
      </w:r>
      <w:r w:rsidR="00C926C0">
        <w:rPr>
          <w:rFonts w:ascii="Arial" w:eastAsia="Arial" w:hAnsi="Arial" w:cs="Arial"/>
          <w:sz w:val="20"/>
          <w:szCs w:val="20"/>
        </w:rPr>
        <w:t>maken</w:t>
      </w:r>
      <w:r>
        <w:rPr>
          <w:rFonts w:ascii="Arial" w:eastAsia="Arial" w:hAnsi="Arial" w:cs="Arial"/>
          <w:sz w:val="20"/>
          <w:szCs w:val="20"/>
        </w:rPr>
        <w:t>?</w:t>
      </w:r>
    </w:p>
    <w:p w:rsidR="00C926C0" w:rsidRDefault="00C926C0" w:rsidP="00C926C0">
      <w:pPr>
        <w:pStyle w:val="Geenafstand"/>
        <w:spacing w:line="360" w:lineRule="auto"/>
        <w:jc w:val="both"/>
        <w:rPr>
          <w:rFonts w:ascii="Arial" w:hAnsi="Arial" w:cs="Arial"/>
          <w:sz w:val="20"/>
          <w:szCs w:val="20"/>
        </w:rPr>
      </w:pPr>
      <w:r w:rsidRPr="004B2B3C">
        <w:rPr>
          <w:rFonts w:ascii="Arial" w:hAnsi="Arial" w:cs="Arial"/>
          <w:sz w:val="20"/>
          <w:szCs w:val="20"/>
        </w:rPr>
        <w:t>In de loop van dit schooljaar</w:t>
      </w:r>
      <w:r>
        <w:rPr>
          <w:rFonts w:ascii="Arial" w:hAnsi="Arial" w:cs="Arial"/>
          <w:sz w:val="20"/>
          <w:szCs w:val="20"/>
        </w:rPr>
        <w:t xml:space="preserve"> ga je meerdere keren met dit keuzeproces aan de slag. </w:t>
      </w:r>
      <w:r w:rsidR="00D86638">
        <w:rPr>
          <w:rFonts w:ascii="Arial" w:hAnsi="Arial" w:cs="Arial"/>
          <w:sz w:val="20"/>
          <w:szCs w:val="20"/>
        </w:rPr>
        <w:t>K</w:t>
      </w:r>
      <w:r>
        <w:rPr>
          <w:rFonts w:ascii="Arial" w:hAnsi="Arial" w:cs="Arial"/>
          <w:sz w:val="20"/>
          <w:szCs w:val="20"/>
        </w:rPr>
        <w:t xml:space="preserve">ruis hieronder aan wat je </w:t>
      </w:r>
      <w:r w:rsidR="00D86638">
        <w:rPr>
          <w:rFonts w:ascii="Arial" w:hAnsi="Arial" w:cs="Arial"/>
          <w:sz w:val="20"/>
          <w:szCs w:val="20"/>
        </w:rPr>
        <w:t xml:space="preserve">op dit moment interessante profielen en sectoren lijken </w:t>
      </w:r>
      <w:r>
        <w:rPr>
          <w:rFonts w:ascii="Arial" w:hAnsi="Arial" w:cs="Arial"/>
          <w:sz w:val="20"/>
          <w:szCs w:val="20"/>
        </w:rPr>
        <w:t xml:space="preserve">na de uitleg van vandaag. </w:t>
      </w:r>
    </w:p>
    <w:p w:rsidR="00C926C0" w:rsidRDefault="00C926C0" w:rsidP="00C926C0">
      <w:pPr>
        <w:pStyle w:val="Geenafstand"/>
        <w:spacing w:line="360" w:lineRule="auto"/>
        <w:jc w:val="both"/>
        <w:rPr>
          <w:rFonts w:ascii="Arial" w:hAnsi="Arial" w:cs="Arial"/>
          <w:sz w:val="20"/>
          <w:szCs w:val="20"/>
        </w:rPr>
      </w:pPr>
    </w:p>
    <w:p w:rsidR="00C926C0" w:rsidRDefault="00C926C0" w:rsidP="00C926C0">
      <w:pPr>
        <w:pStyle w:val="Geenafstand"/>
        <w:spacing w:line="360" w:lineRule="auto"/>
        <w:jc w:val="both"/>
        <w:rPr>
          <w:rFonts w:ascii="Arial" w:hAnsi="Arial" w:cs="Arial"/>
          <w:sz w:val="20"/>
          <w:szCs w:val="20"/>
        </w:rPr>
      </w:pPr>
    </w:p>
    <w:tbl>
      <w:tblPr>
        <w:tblStyle w:val="Tabelraster"/>
        <w:tblW w:w="0" w:type="auto"/>
        <w:tblLook w:val="04A0" w:firstRow="1" w:lastRow="0" w:firstColumn="1" w:lastColumn="0" w:noHBand="0" w:noVBand="1"/>
      </w:tblPr>
      <w:tblGrid>
        <w:gridCol w:w="4606"/>
        <w:gridCol w:w="4606"/>
      </w:tblGrid>
      <w:tr w:rsidR="00C926C0" w:rsidTr="00C926C0">
        <w:tc>
          <w:tcPr>
            <w:tcW w:w="4606" w:type="dxa"/>
          </w:tcPr>
          <w:p w:rsidR="00C926C0" w:rsidRPr="00C926C0" w:rsidRDefault="00C926C0" w:rsidP="00C926C0">
            <w:pPr>
              <w:spacing w:after="200" w:line="276" w:lineRule="auto"/>
              <w:rPr>
                <w:b/>
              </w:rPr>
            </w:pPr>
            <w:r w:rsidRPr="00C926C0">
              <w:rPr>
                <w:b/>
              </w:rPr>
              <w:t>Natuurprofielen:</w:t>
            </w:r>
          </w:p>
          <w:p w:rsidR="00C926C0" w:rsidRPr="00C926C0" w:rsidRDefault="00C926C0" w:rsidP="00C926C0">
            <w:pPr>
              <w:numPr>
                <w:ilvl w:val="0"/>
                <w:numId w:val="8"/>
              </w:numPr>
              <w:spacing w:after="200" w:line="276" w:lineRule="auto"/>
            </w:pPr>
            <w:r w:rsidRPr="00C926C0">
              <w:t>Natuur en Techniek (NT)</w:t>
            </w:r>
          </w:p>
          <w:p w:rsidR="00C926C0" w:rsidRPr="00C926C0" w:rsidRDefault="00C926C0" w:rsidP="00C926C0">
            <w:pPr>
              <w:numPr>
                <w:ilvl w:val="0"/>
                <w:numId w:val="8"/>
              </w:numPr>
              <w:spacing w:after="200" w:line="276" w:lineRule="auto"/>
            </w:pPr>
            <w:r w:rsidRPr="00C926C0">
              <w:t>Natuur en Gezondheid (NG)</w:t>
            </w:r>
            <w:r>
              <w:br/>
            </w:r>
          </w:p>
          <w:p w:rsidR="00C926C0" w:rsidRPr="00C926C0" w:rsidRDefault="00C926C0" w:rsidP="00C926C0">
            <w:pPr>
              <w:spacing w:after="200" w:line="276" w:lineRule="auto"/>
              <w:rPr>
                <w:b/>
              </w:rPr>
            </w:pPr>
            <w:r w:rsidRPr="00C926C0">
              <w:rPr>
                <w:b/>
              </w:rPr>
              <w:t>Maatschappijprofielen:</w:t>
            </w:r>
          </w:p>
          <w:p w:rsidR="00C926C0" w:rsidRPr="00C926C0" w:rsidRDefault="00C926C0" w:rsidP="00C926C0">
            <w:pPr>
              <w:numPr>
                <w:ilvl w:val="0"/>
                <w:numId w:val="9"/>
              </w:numPr>
              <w:spacing w:after="200" w:line="276" w:lineRule="auto"/>
            </w:pPr>
            <w:r w:rsidRPr="00C926C0">
              <w:t>Economie en Maatschappij (EM)</w:t>
            </w:r>
          </w:p>
          <w:p w:rsidR="00C926C0" w:rsidRPr="00C926C0" w:rsidRDefault="00C926C0" w:rsidP="00C926C0">
            <w:pPr>
              <w:numPr>
                <w:ilvl w:val="0"/>
                <w:numId w:val="9"/>
              </w:numPr>
              <w:spacing w:after="200" w:line="276" w:lineRule="auto"/>
            </w:pPr>
            <w:r w:rsidRPr="00C926C0">
              <w:t>Cultuur en Maatschappij (CM)</w:t>
            </w:r>
          </w:p>
          <w:p w:rsidR="00C926C0" w:rsidRDefault="00C926C0" w:rsidP="00C926C0">
            <w:pPr>
              <w:pStyle w:val="Geenafstand"/>
              <w:spacing w:line="360" w:lineRule="auto"/>
              <w:jc w:val="both"/>
              <w:rPr>
                <w:rFonts w:ascii="Arial" w:hAnsi="Arial" w:cs="Arial"/>
                <w:sz w:val="20"/>
                <w:szCs w:val="20"/>
              </w:rPr>
            </w:pPr>
          </w:p>
        </w:tc>
        <w:tc>
          <w:tcPr>
            <w:tcW w:w="4606" w:type="dxa"/>
          </w:tcPr>
          <w:p w:rsidR="00C926C0" w:rsidRPr="00C926C0" w:rsidRDefault="00C926C0" w:rsidP="00C926C0">
            <w:pPr>
              <w:spacing w:after="200" w:line="276" w:lineRule="auto"/>
            </w:pPr>
            <w:r w:rsidRPr="00C926C0">
              <w:rPr>
                <w:b/>
                <w:bCs/>
              </w:rPr>
              <w:t>Sectoren in Hoger Onderwijs:</w:t>
            </w:r>
          </w:p>
          <w:p w:rsidR="00C926C0" w:rsidRPr="00C926C0" w:rsidRDefault="00C926C0" w:rsidP="00C926C0">
            <w:pPr>
              <w:numPr>
                <w:ilvl w:val="0"/>
                <w:numId w:val="5"/>
              </w:numPr>
              <w:spacing w:after="200" w:line="276" w:lineRule="auto"/>
            </w:pPr>
            <w:r w:rsidRPr="00C926C0">
              <w:t>Economie en Bedrijf</w:t>
            </w:r>
          </w:p>
          <w:p w:rsidR="00C926C0" w:rsidRPr="00C926C0" w:rsidRDefault="00C926C0" w:rsidP="00C926C0">
            <w:pPr>
              <w:numPr>
                <w:ilvl w:val="0"/>
                <w:numId w:val="5"/>
              </w:numPr>
              <w:spacing w:after="200" w:line="276" w:lineRule="auto"/>
            </w:pPr>
            <w:r w:rsidRPr="00C926C0">
              <w:t>Techniek</w:t>
            </w:r>
          </w:p>
          <w:p w:rsidR="00C926C0" w:rsidRPr="00C926C0" w:rsidRDefault="00C926C0" w:rsidP="00C926C0">
            <w:pPr>
              <w:numPr>
                <w:ilvl w:val="0"/>
                <w:numId w:val="5"/>
              </w:numPr>
              <w:spacing w:after="200" w:line="276" w:lineRule="auto"/>
            </w:pPr>
            <w:r w:rsidRPr="00C926C0">
              <w:t>Gezondheidszorg</w:t>
            </w:r>
          </w:p>
          <w:p w:rsidR="00C926C0" w:rsidRPr="00C926C0" w:rsidRDefault="00C926C0" w:rsidP="00C926C0">
            <w:pPr>
              <w:numPr>
                <w:ilvl w:val="0"/>
                <w:numId w:val="5"/>
              </w:numPr>
              <w:spacing w:after="200" w:line="276" w:lineRule="auto"/>
            </w:pPr>
            <w:r w:rsidRPr="00C926C0">
              <w:t>Taal &amp; cultuur</w:t>
            </w:r>
          </w:p>
          <w:p w:rsidR="00C926C0" w:rsidRPr="00C926C0" w:rsidRDefault="00C926C0" w:rsidP="00C926C0">
            <w:pPr>
              <w:numPr>
                <w:ilvl w:val="0"/>
                <w:numId w:val="5"/>
              </w:numPr>
              <w:spacing w:after="200" w:line="276" w:lineRule="auto"/>
            </w:pPr>
            <w:r w:rsidRPr="00C926C0">
              <w:t>Aarde en Milieu</w:t>
            </w:r>
          </w:p>
          <w:p w:rsidR="00C926C0" w:rsidRPr="00C926C0" w:rsidRDefault="00C926C0" w:rsidP="00C926C0">
            <w:pPr>
              <w:numPr>
                <w:ilvl w:val="0"/>
                <w:numId w:val="5"/>
              </w:numPr>
              <w:spacing w:after="200" w:line="276" w:lineRule="auto"/>
            </w:pPr>
            <w:r w:rsidRPr="00C926C0">
              <w:t>Recht en Bestuur</w:t>
            </w:r>
          </w:p>
          <w:p w:rsidR="00C926C0" w:rsidRPr="00C926C0" w:rsidRDefault="00C926C0" w:rsidP="00C926C0">
            <w:pPr>
              <w:numPr>
                <w:ilvl w:val="0"/>
                <w:numId w:val="5"/>
              </w:numPr>
              <w:spacing w:after="200" w:line="276" w:lineRule="auto"/>
            </w:pPr>
            <w:r w:rsidRPr="00C926C0">
              <w:t>Gedrag &amp; maatschappij</w:t>
            </w:r>
          </w:p>
          <w:p w:rsidR="00C926C0" w:rsidRPr="00C926C0" w:rsidRDefault="00C926C0" w:rsidP="00C926C0">
            <w:pPr>
              <w:numPr>
                <w:ilvl w:val="0"/>
                <w:numId w:val="5"/>
              </w:numPr>
              <w:spacing w:after="200" w:line="276" w:lineRule="auto"/>
            </w:pPr>
            <w:r w:rsidRPr="00C926C0">
              <w:t>Exact en Informatica</w:t>
            </w:r>
          </w:p>
          <w:p w:rsidR="00C926C0" w:rsidRPr="00C926C0" w:rsidRDefault="00C926C0" w:rsidP="00C926C0">
            <w:pPr>
              <w:numPr>
                <w:ilvl w:val="0"/>
                <w:numId w:val="5"/>
              </w:numPr>
              <w:spacing w:after="200" w:line="276" w:lineRule="auto"/>
            </w:pPr>
            <w:r w:rsidRPr="00C926C0">
              <w:t>Onderwijs en Opvoeding</w:t>
            </w:r>
          </w:p>
          <w:p w:rsidR="00C926C0" w:rsidRPr="00C926C0" w:rsidRDefault="00C926C0" w:rsidP="00C926C0">
            <w:pPr>
              <w:numPr>
                <w:ilvl w:val="0"/>
                <w:numId w:val="5"/>
              </w:numPr>
              <w:spacing w:after="200" w:line="276" w:lineRule="auto"/>
            </w:pPr>
            <w:r w:rsidRPr="00C926C0">
              <w:t>Kunst en Cultuur</w:t>
            </w:r>
          </w:p>
          <w:p w:rsidR="00C926C0" w:rsidRDefault="00C926C0" w:rsidP="00C926C0">
            <w:pPr>
              <w:pStyle w:val="Geenafstand"/>
              <w:spacing w:line="360" w:lineRule="auto"/>
              <w:jc w:val="both"/>
              <w:rPr>
                <w:rFonts w:ascii="Arial" w:hAnsi="Arial" w:cs="Arial"/>
                <w:sz w:val="20"/>
                <w:szCs w:val="20"/>
              </w:rPr>
            </w:pPr>
          </w:p>
        </w:tc>
      </w:tr>
    </w:tbl>
    <w:p w:rsidR="00C926C0" w:rsidRDefault="00C926C0" w:rsidP="00C926C0">
      <w:pPr>
        <w:pStyle w:val="Geenafstand"/>
        <w:spacing w:line="360" w:lineRule="auto"/>
        <w:jc w:val="both"/>
        <w:rPr>
          <w:rFonts w:ascii="Arial" w:hAnsi="Arial" w:cs="Arial"/>
          <w:sz w:val="20"/>
          <w:szCs w:val="20"/>
        </w:rPr>
      </w:pPr>
    </w:p>
    <w:p w:rsidR="00A77587" w:rsidRPr="00C926C0" w:rsidRDefault="00C926C0" w:rsidP="00C926C0">
      <w:r>
        <w:rPr>
          <w:u w:val="single"/>
        </w:rPr>
        <w:br/>
      </w:r>
    </w:p>
    <w:p w:rsidR="007C2EB3" w:rsidRDefault="007C2EB3" w:rsidP="007C2EB3"/>
    <w:p w:rsidR="007C2EB3" w:rsidRDefault="007C2EB3"/>
    <w:sectPr w:rsidR="007C2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B22"/>
    <w:multiLevelType w:val="hybridMultilevel"/>
    <w:tmpl w:val="C980BD10"/>
    <w:lvl w:ilvl="0" w:tplc="936CFF40">
      <w:start w:val="1"/>
      <w:numFmt w:val="bullet"/>
      <w:lvlText w:val="•"/>
      <w:lvlJc w:val="left"/>
      <w:pPr>
        <w:tabs>
          <w:tab w:val="num" w:pos="720"/>
        </w:tabs>
        <w:ind w:left="720" w:hanging="360"/>
      </w:pPr>
      <w:rPr>
        <w:rFonts w:ascii="Arial" w:hAnsi="Arial" w:hint="default"/>
      </w:rPr>
    </w:lvl>
    <w:lvl w:ilvl="1" w:tplc="F208D9F4" w:tentative="1">
      <w:start w:val="1"/>
      <w:numFmt w:val="bullet"/>
      <w:lvlText w:val="•"/>
      <w:lvlJc w:val="left"/>
      <w:pPr>
        <w:tabs>
          <w:tab w:val="num" w:pos="1440"/>
        </w:tabs>
        <w:ind w:left="1440" w:hanging="360"/>
      </w:pPr>
      <w:rPr>
        <w:rFonts w:ascii="Arial" w:hAnsi="Arial" w:hint="default"/>
      </w:rPr>
    </w:lvl>
    <w:lvl w:ilvl="2" w:tplc="FE06C4DE" w:tentative="1">
      <w:start w:val="1"/>
      <w:numFmt w:val="bullet"/>
      <w:lvlText w:val="•"/>
      <w:lvlJc w:val="left"/>
      <w:pPr>
        <w:tabs>
          <w:tab w:val="num" w:pos="2160"/>
        </w:tabs>
        <w:ind w:left="2160" w:hanging="360"/>
      </w:pPr>
      <w:rPr>
        <w:rFonts w:ascii="Arial" w:hAnsi="Arial" w:hint="default"/>
      </w:rPr>
    </w:lvl>
    <w:lvl w:ilvl="3" w:tplc="F1D0766A" w:tentative="1">
      <w:start w:val="1"/>
      <w:numFmt w:val="bullet"/>
      <w:lvlText w:val="•"/>
      <w:lvlJc w:val="left"/>
      <w:pPr>
        <w:tabs>
          <w:tab w:val="num" w:pos="2880"/>
        </w:tabs>
        <w:ind w:left="2880" w:hanging="360"/>
      </w:pPr>
      <w:rPr>
        <w:rFonts w:ascii="Arial" w:hAnsi="Arial" w:hint="default"/>
      </w:rPr>
    </w:lvl>
    <w:lvl w:ilvl="4" w:tplc="4C2A63E0" w:tentative="1">
      <w:start w:val="1"/>
      <w:numFmt w:val="bullet"/>
      <w:lvlText w:val="•"/>
      <w:lvlJc w:val="left"/>
      <w:pPr>
        <w:tabs>
          <w:tab w:val="num" w:pos="3600"/>
        </w:tabs>
        <w:ind w:left="3600" w:hanging="360"/>
      </w:pPr>
      <w:rPr>
        <w:rFonts w:ascii="Arial" w:hAnsi="Arial" w:hint="default"/>
      </w:rPr>
    </w:lvl>
    <w:lvl w:ilvl="5" w:tplc="F07A1090" w:tentative="1">
      <w:start w:val="1"/>
      <w:numFmt w:val="bullet"/>
      <w:lvlText w:val="•"/>
      <w:lvlJc w:val="left"/>
      <w:pPr>
        <w:tabs>
          <w:tab w:val="num" w:pos="4320"/>
        </w:tabs>
        <w:ind w:left="4320" w:hanging="360"/>
      </w:pPr>
      <w:rPr>
        <w:rFonts w:ascii="Arial" w:hAnsi="Arial" w:hint="default"/>
      </w:rPr>
    </w:lvl>
    <w:lvl w:ilvl="6" w:tplc="D6A2BBD4" w:tentative="1">
      <w:start w:val="1"/>
      <w:numFmt w:val="bullet"/>
      <w:lvlText w:val="•"/>
      <w:lvlJc w:val="left"/>
      <w:pPr>
        <w:tabs>
          <w:tab w:val="num" w:pos="5040"/>
        </w:tabs>
        <w:ind w:left="5040" w:hanging="360"/>
      </w:pPr>
      <w:rPr>
        <w:rFonts w:ascii="Arial" w:hAnsi="Arial" w:hint="default"/>
      </w:rPr>
    </w:lvl>
    <w:lvl w:ilvl="7" w:tplc="496296F0" w:tentative="1">
      <w:start w:val="1"/>
      <w:numFmt w:val="bullet"/>
      <w:lvlText w:val="•"/>
      <w:lvlJc w:val="left"/>
      <w:pPr>
        <w:tabs>
          <w:tab w:val="num" w:pos="5760"/>
        </w:tabs>
        <w:ind w:left="5760" w:hanging="360"/>
      </w:pPr>
      <w:rPr>
        <w:rFonts w:ascii="Arial" w:hAnsi="Arial" w:hint="default"/>
      </w:rPr>
    </w:lvl>
    <w:lvl w:ilvl="8" w:tplc="EB06D8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444E09"/>
    <w:multiLevelType w:val="hybridMultilevel"/>
    <w:tmpl w:val="FABCC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8B16D1"/>
    <w:multiLevelType w:val="hybridMultilevel"/>
    <w:tmpl w:val="7090A3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F75420"/>
    <w:multiLevelType w:val="hybridMultilevel"/>
    <w:tmpl w:val="126E808E"/>
    <w:lvl w:ilvl="0" w:tplc="2CECA2F6">
      <w:start w:val="1"/>
      <w:numFmt w:val="bullet"/>
      <w:lvlText w:val="•"/>
      <w:lvlJc w:val="left"/>
      <w:pPr>
        <w:tabs>
          <w:tab w:val="num" w:pos="720"/>
        </w:tabs>
        <w:ind w:left="720" w:hanging="360"/>
      </w:pPr>
      <w:rPr>
        <w:rFonts w:ascii="Arial" w:hAnsi="Arial" w:hint="default"/>
      </w:rPr>
    </w:lvl>
    <w:lvl w:ilvl="1" w:tplc="3592A52E" w:tentative="1">
      <w:start w:val="1"/>
      <w:numFmt w:val="bullet"/>
      <w:lvlText w:val="•"/>
      <w:lvlJc w:val="left"/>
      <w:pPr>
        <w:tabs>
          <w:tab w:val="num" w:pos="1440"/>
        </w:tabs>
        <w:ind w:left="1440" w:hanging="360"/>
      </w:pPr>
      <w:rPr>
        <w:rFonts w:ascii="Arial" w:hAnsi="Arial" w:hint="default"/>
      </w:rPr>
    </w:lvl>
    <w:lvl w:ilvl="2" w:tplc="824299C6" w:tentative="1">
      <w:start w:val="1"/>
      <w:numFmt w:val="bullet"/>
      <w:lvlText w:val="•"/>
      <w:lvlJc w:val="left"/>
      <w:pPr>
        <w:tabs>
          <w:tab w:val="num" w:pos="2160"/>
        </w:tabs>
        <w:ind w:left="2160" w:hanging="360"/>
      </w:pPr>
      <w:rPr>
        <w:rFonts w:ascii="Arial" w:hAnsi="Arial" w:hint="default"/>
      </w:rPr>
    </w:lvl>
    <w:lvl w:ilvl="3" w:tplc="B89E1DF0" w:tentative="1">
      <w:start w:val="1"/>
      <w:numFmt w:val="bullet"/>
      <w:lvlText w:val="•"/>
      <w:lvlJc w:val="left"/>
      <w:pPr>
        <w:tabs>
          <w:tab w:val="num" w:pos="2880"/>
        </w:tabs>
        <w:ind w:left="2880" w:hanging="360"/>
      </w:pPr>
      <w:rPr>
        <w:rFonts w:ascii="Arial" w:hAnsi="Arial" w:hint="default"/>
      </w:rPr>
    </w:lvl>
    <w:lvl w:ilvl="4" w:tplc="06486982" w:tentative="1">
      <w:start w:val="1"/>
      <w:numFmt w:val="bullet"/>
      <w:lvlText w:val="•"/>
      <w:lvlJc w:val="left"/>
      <w:pPr>
        <w:tabs>
          <w:tab w:val="num" w:pos="3600"/>
        </w:tabs>
        <w:ind w:left="3600" w:hanging="360"/>
      </w:pPr>
      <w:rPr>
        <w:rFonts w:ascii="Arial" w:hAnsi="Arial" w:hint="default"/>
      </w:rPr>
    </w:lvl>
    <w:lvl w:ilvl="5" w:tplc="1E5CFC12" w:tentative="1">
      <w:start w:val="1"/>
      <w:numFmt w:val="bullet"/>
      <w:lvlText w:val="•"/>
      <w:lvlJc w:val="left"/>
      <w:pPr>
        <w:tabs>
          <w:tab w:val="num" w:pos="4320"/>
        </w:tabs>
        <w:ind w:left="4320" w:hanging="360"/>
      </w:pPr>
      <w:rPr>
        <w:rFonts w:ascii="Arial" w:hAnsi="Arial" w:hint="default"/>
      </w:rPr>
    </w:lvl>
    <w:lvl w:ilvl="6" w:tplc="DF8CAF80" w:tentative="1">
      <w:start w:val="1"/>
      <w:numFmt w:val="bullet"/>
      <w:lvlText w:val="•"/>
      <w:lvlJc w:val="left"/>
      <w:pPr>
        <w:tabs>
          <w:tab w:val="num" w:pos="5040"/>
        </w:tabs>
        <w:ind w:left="5040" w:hanging="360"/>
      </w:pPr>
      <w:rPr>
        <w:rFonts w:ascii="Arial" w:hAnsi="Arial" w:hint="default"/>
      </w:rPr>
    </w:lvl>
    <w:lvl w:ilvl="7" w:tplc="493CFB14" w:tentative="1">
      <w:start w:val="1"/>
      <w:numFmt w:val="bullet"/>
      <w:lvlText w:val="•"/>
      <w:lvlJc w:val="left"/>
      <w:pPr>
        <w:tabs>
          <w:tab w:val="num" w:pos="5760"/>
        </w:tabs>
        <w:ind w:left="5760" w:hanging="360"/>
      </w:pPr>
      <w:rPr>
        <w:rFonts w:ascii="Arial" w:hAnsi="Arial" w:hint="default"/>
      </w:rPr>
    </w:lvl>
    <w:lvl w:ilvl="8" w:tplc="F9E0C0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10790A"/>
    <w:multiLevelType w:val="hybridMultilevel"/>
    <w:tmpl w:val="9F66945E"/>
    <w:lvl w:ilvl="0" w:tplc="349EF3AC">
      <w:start w:val="1"/>
      <w:numFmt w:val="bullet"/>
      <w:lvlText w:val=""/>
      <w:lvlJc w:val="left"/>
      <w:pPr>
        <w:tabs>
          <w:tab w:val="num" w:pos="720"/>
        </w:tabs>
        <w:ind w:left="720" w:hanging="360"/>
      </w:pPr>
      <w:rPr>
        <w:rFonts w:ascii="Wingdings" w:hAnsi="Wingdings" w:hint="default"/>
      </w:rPr>
    </w:lvl>
    <w:lvl w:ilvl="1" w:tplc="F208D9F4" w:tentative="1">
      <w:start w:val="1"/>
      <w:numFmt w:val="bullet"/>
      <w:lvlText w:val="•"/>
      <w:lvlJc w:val="left"/>
      <w:pPr>
        <w:tabs>
          <w:tab w:val="num" w:pos="1440"/>
        </w:tabs>
        <w:ind w:left="1440" w:hanging="360"/>
      </w:pPr>
      <w:rPr>
        <w:rFonts w:ascii="Arial" w:hAnsi="Arial" w:hint="default"/>
      </w:rPr>
    </w:lvl>
    <w:lvl w:ilvl="2" w:tplc="FE06C4DE" w:tentative="1">
      <w:start w:val="1"/>
      <w:numFmt w:val="bullet"/>
      <w:lvlText w:val="•"/>
      <w:lvlJc w:val="left"/>
      <w:pPr>
        <w:tabs>
          <w:tab w:val="num" w:pos="2160"/>
        </w:tabs>
        <w:ind w:left="2160" w:hanging="360"/>
      </w:pPr>
      <w:rPr>
        <w:rFonts w:ascii="Arial" w:hAnsi="Arial" w:hint="default"/>
      </w:rPr>
    </w:lvl>
    <w:lvl w:ilvl="3" w:tplc="F1D0766A" w:tentative="1">
      <w:start w:val="1"/>
      <w:numFmt w:val="bullet"/>
      <w:lvlText w:val="•"/>
      <w:lvlJc w:val="left"/>
      <w:pPr>
        <w:tabs>
          <w:tab w:val="num" w:pos="2880"/>
        </w:tabs>
        <w:ind w:left="2880" w:hanging="360"/>
      </w:pPr>
      <w:rPr>
        <w:rFonts w:ascii="Arial" w:hAnsi="Arial" w:hint="default"/>
      </w:rPr>
    </w:lvl>
    <w:lvl w:ilvl="4" w:tplc="4C2A63E0" w:tentative="1">
      <w:start w:val="1"/>
      <w:numFmt w:val="bullet"/>
      <w:lvlText w:val="•"/>
      <w:lvlJc w:val="left"/>
      <w:pPr>
        <w:tabs>
          <w:tab w:val="num" w:pos="3600"/>
        </w:tabs>
        <w:ind w:left="3600" w:hanging="360"/>
      </w:pPr>
      <w:rPr>
        <w:rFonts w:ascii="Arial" w:hAnsi="Arial" w:hint="default"/>
      </w:rPr>
    </w:lvl>
    <w:lvl w:ilvl="5" w:tplc="F07A1090" w:tentative="1">
      <w:start w:val="1"/>
      <w:numFmt w:val="bullet"/>
      <w:lvlText w:val="•"/>
      <w:lvlJc w:val="left"/>
      <w:pPr>
        <w:tabs>
          <w:tab w:val="num" w:pos="4320"/>
        </w:tabs>
        <w:ind w:left="4320" w:hanging="360"/>
      </w:pPr>
      <w:rPr>
        <w:rFonts w:ascii="Arial" w:hAnsi="Arial" w:hint="default"/>
      </w:rPr>
    </w:lvl>
    <w:lvl w:ilvl="6" w:tplc="D6A2BBD4" w:tentative="1">
      <w:start w:val="1"/>
      <w:numFmt w:val="bullet"/>
      <w:lvlText w:val="•"/>
      <w:lvlJc w:val="left"/>
      <w:pPr>
        <w:tabs>
          <w:tab w:val="num" w:pos="5040"/>
        </w:tabs>
        <w:ind w:left="5040" w:hanging="360"/>
      </w:pPr>
      <w:rPr>
        <w:rFonts w:ascii="Arial" w:hAnsi="Arial" w:hint="default"/>
      </w:rPr>
    </w:lvl>
    <w:lvl w:ilvl="7" w:tplc="496296F0" w:tentative="1">
      <w:start w:val="1"/>
      <w:numFmt w:val="bullet"/>
      <w:lvlText w:val="•"/>
      <w:lvlJc w:val="left"/>
      <w:pPr>
        <w:tabs>
          <w:tab w:val="num" w:pos="5760"/>
        </w:tabs>
        <w:ind w:left="5760" w:hanging="360"/>
      </w:pPr>
      <w:rPr>
        <w:rFonts w:ascii="Arial" w:hAnsi="Arial" w:hint="default"/>
      </w:rPr>
    </w:lvl>
    <w:lvl w:ilvl="8" w:tplc="EB06D8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EA1D0D"/>
    <w:multiLevelType w:val="hybridMultilevel"/>
    <w:tmpl w:val="6B30835E"/>
    <w:lvl w:ilvl="0" w:tplc="349EF3AC">
      <w:start w:val="1"/>
      <w:numFmt w:val="bullet"/>
      <w:lvlText w:val=""/>
      <w:lvlJc w:val="left"/>
      <w:pPr>
        <w:tabs>
          <w:tab w:val="num" w:pos="720"/>
        </w:tabs>
        <w:ind w:left="720" w:hanging="360"/>
      </w:pPr>
      <w:rPr>
        <w:rFonts w:ascii="Wingdings" w:hAnsi="Wingdings" w:hint="default"/>
      </w:rPr>
    </w:lvl>
    <w:lvl w:ilvl="1" w:tplc="3592A52E" w:tentative="1">
      <w:start w:val="1"/>
      <w:numFmt w:val="bullet"/>
      <w:lvlText w:val="•"/>
      <w:lvlJc w:val="left"/>
      <w:pPr>
        <w:tabs>
          <w:tab w:val="num" w:pos="1440"/>
        </w:tabs>
        <w:ind w:left="1440" w:hanging="360"/>
      </w:pPr>
      <w:rPr>
        <w:rFonts w:ascii="Arial" w:hAnsi="Arial" w:hint="default"/>
      </w:rPr>
    </w:lvl>
    <w:lvl w:ilvl="2" w:tplc="824299C6" w:tentative="1">
      <w:start w:val="1"/>
      <w:numFmt w:val="bullet"/>
      <w:lvlText w:val="•"/>
      <w:lvlJc w:val="left"/>
      <w:pPr>
        <w:tabs>
          <w:tab w:val="num" w:pos="2160"/>
        </w:tabs>
        <w:ind w:left="2160" w:hanging="360"/>
      </w:pPr>
      <w:rPr>
        <w:rFonts w:ascii="Arial" w:hAnsi="Arial" w:hint="default"/>
      </w:rPr>
    </w:lvl>
    <w:lvl w:ilvl="3" w:tplc="B89E1DF0" w:tentative="1">
      <w:start w:val="1"/>
      <w:numFmt w:val="bullet"/>
      <w:lvlText w:val="•"/>
      <w:lvlJc w:val="left"/>
      <w:pPr>
        <w:tabs>
          <w:tab w:val="num" w:pos="2880"/>
        </w:tabs>
        <w:ind w:left="2880" w:hanging="360"/>
      </w:pPr>
      <w:rPr>
        <w:rFonts w:ascii="Arial" w:hAnsi="Arial" w:hint="default"/>
      </w:rPr>
    </w:lvl>
    <w:lvl w:ilvl="4" w:tplc="06486982" w:tentative="1">
      <w:start w:val="1"/>
      <w:numFmt w:val="bullet"/>
      <w:lvlText w:val="•"/>
      <w:lvlJc w:val="left"/>
      <w:pPr>
        <w:tabs>
          <w:tab w:val="num" w:pos="3600"/>
        </w:tabs>
        <w:ind w:left="3600" w:hanging="360"/>
      </w:pPr>
      <w:rPr>
        <w:rFonts w:ascii="Arial" w:hAnsi="Arial" w:hint="default"/>
      </w:rPr>
    </w:lvl>
    <w:lvl w:ilvl="5" w:tplc="1E5CFC12" w:tentative="1">
      <w:start w:val="1"/>
      <w:numFmt w:val="bullet"/>
      <w:lvlText w:val="•"/>
      <w:lvlJc w:val="left"/>
      <w:pPr>
        <w:tabs>
          <w:tab w:val="num" w:pos="4320"/>
        </w:tabs>
        <w:ind w:left="4320" w:hanging="360"/>
      </w:pPr>
      <w:rPr>
        <w:rFonts w:ascii="Arial" w:hAnsi="Arial" w:hint="default"/>
      </w:rPr>
    </w:lvl>
    <w:lvl w:ilvl="6" w:tplc="DF8CAF80" w:tentative="1">
      <w:start w:val="1"/>
      <w:numFmt w:val="bullet"/>
      <w:lvlText w:val="•"/>
      <w:lvlJc w:val="left"/>
      <w:pPr>
        <w:tabs>
          <w:tab w:val="num" w:pos="5040"/>
        </w:tabs>
        <w:ind w:left="5040" w:hanging="360"/>
      </w:pPr>
      <w:rPr>
        <w:rFonts w:ascii="Arial" w:hAnsi="Arial" w:hint="default"/>
      </w:rPr>
    </w:lvl>
    <w:lvl w:ilvl="7" w:tplc="493CFB14" w:tentative="1">
      <w:start w:val="1"/>
      <w:numFmt w:val="bullet"/>
      <w:lvlText w:val="•"/>
      <w:lvlJc w:val="left"/>
      <w:pPr>
        <w:tabs>
          <w:tab w:val="num" w:pos="5760"/>
        </w:tabs>
        <w:ind w:left="5760" w:hanging="360"/>
      </w:pPr>
      <w:rPr>
        <w:rFonts w:ascii="Arial" w:hAnsi="Arial" w:hint="default"/>
      </w:rPr>
    </w:lvl>
    <w:lvl w:ilvl="8" w:tplc="F9E0C0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9D1E99"/>
    <w:multiLevelType w:val="hybridMultilevel"/>
    <w:tmpl w:val="7090A3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A3B58F4"/>
    <w:multiLevelType w:val="hybridMultilevel"/>
    <w:tmpl w:val="99FA7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F7B4E76"/>
    <w:multiLevelType w:val="hybridMultilevel"/>
    <w:tmpl w:val="8026C37E"/>
    <w:lvl w:ilvl="0" w:tplc="349EF3AC">
      <w:start w:val="1"/>
      <w:numFmt w:val="bullet"/>
      <w:lvlText w:val=""/>
      <w:lvlJc w:val="left"/>
      <w:pPr>
        <w:tabs>
          <w:tab w:val="num" w:pos="720"/>
        </w:tabs>
        <w:ind w:left="720" w:hanging="360"/>
      </w:pPr>
      <w:rPr>
        <w:rFonts w:ascii="Wingdings" w:hAnsi="Wingdings" w:hint="default"/>
      </w:rPr>
    </w:lvl>
    <w:lvl w:ilvl="1" w:tplc="9C7E0D8C" w:tentative="1">
      <w:start w:val="1"/>
      <w:numFmt w:val="bullet"/>
      <w:lvlText w:val=""/>
      <w:lvlJc w:val="left"/>
      <w:pPr>
        <w:tabs>
          <w:tab w:val="num" w:pos="1440"/>
        </w:tabs>
        <w:ind w:left="1440" w:hanging="360"/>
      </w:pPr>
      <w:rPr>
        <w:rFonts w:ascii="Wingdings" w:hAnsi="Wingdings" w:hint="default"/>
      </w:rPr>
    </w:lvl>
    <w:lvl w:ilvl="2" w:tplc="070CB964" w:tentative="1">
      <w:start w:val="1"/>
      <w:numFmt w:val="bullet"/>
      <w:lvlText w:val=""/>
      <w:lvlJc w:val="left"/>
      <w:pPr>
        <w:tabs>
          <w:tab w:val="num" w:pos="2160"/>
        </w:tabs>
        <w:ind w:left="2160" w:hanging="360"/>
      </w:pPr>
      <w:rPr>
        <w:rFonts w:ascii="Wingdings" w:hAnsi="Wingdings" w:hint="default"/>
      </w:rPr>
    </w:lvl>
    <w:lvl w:ilvl="3" w:tplc="BD46A258" w:tentative="1">
      <w:start w:val="1"/>
      <w:numFmt w:val="bullet"/>
      <w:lvlText w:val=""/>
      <w:lvlJc w:val="left"/>
      <w:pPr>
        <w:tabs>
          <w:tab w:val="num" w:pos="2880"/>
        </w:tabs>
        <w:ind w:left="2880" w:hanging="360"/>
      </w:pPr>
      <w:rPr>
        <w:rFonts w:ascii="Wingdings" w:hAnsi="Wingdings" w:hint="default"/>
      </w:rPr>
    </w:lvl>
    <w:lvl w:ilvl="4" w:tplc="877AC3E6" w:tentative="1">
      <w:start w:val="1"/>
      <w:numFmt w:val="bullet"/>
      <w:lvlText w:val=""/>
      <w:lvlJc w:val="left"/>
      <w:pPr>
        <w:tabs>
          <w:tab w:val="num" w:pos="3600"/>
        </w:tabs>
        <w:ind w:left="3600" w:hanging="360"/>
      </w:pPr>
      <w:rPr>
        <w:rFonts w:ascii="Wingdings" w:hAnsi="Wingdings" w:hint="default"/>
      </w:rPr>
    </w:lvl>
    <w:lvl w:ilvl="5" w:tplc="FD7C3FC0" w:tentative="1">
      <w:start w:val="1"/>
      <w:numFmt w:val="bullet"/>
      <w:lvlText w:val=""/>
      <w:lvlJc w:val="left"/>
      <w:pPr>
        <w:tabs>
          <w:tab w:val="num" w:pos="4320"/>
        </w:tabs>
        <w:ind w:left="4320" w:hanging="360"/>
      </w:pPr>
      <w:rPr>
        <w:rFonts w:ascii="Wingdings" w:hAnsi="Wingdings" w:hint="default"/>
      </w:rPr>
    </w:lvl>
    <w:lvl w:ilvl="6" w:tplc="205AA598" w:tentative="1">
      <w:start w:val="1"/>
      <w:numFmt w:val="bullet"/>
      <w:lvlText w:val=""/>
      <w:lvlJc w:val="left"/>
      <w:pPr>
        <w:tabs>
          <w:tab w:val="num" w:pos="5040"/>
        </w:tabs>
        <w:ind w:left="5040" w:hanging="360"/>
      </w:pPr>
      <w:rPr>
        <w:rFonts w:ascii="Wingdings" w:hAnsi="Wingdings" w:hint="default"/>
      </w:rPr>
    </w:lvl>
    <w:lvl w:ilvl="7" w:tplc="4EA230C4" w:tentative="1">
      <w:start w:val="1"/>
      <w:numFmt w:val="bullet"/>
      <w:lvlText w:val=""/>
      <w:lvlJc w:val="left"/>
      <w:pPr>
        <w:tabs>
          <w:tab w:val="num" w:pos="5760"/>
        </w:tabs>
        <w:ind w:left="5760" w:hanging="360"/>
      </w:pPr>
      <w:rPr>
        <w:rFonts w:ascii="Wingdings" w:hAnsi="Wingdings" w:hint="default"/>
      </w:rPr>
    </w:lvl>
    <w:lvl w:ilvl="8" w:tplc="2676EBC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6"/>
  </w:num>
  <w:num w:numId="4">
    <w:abstractNumId w:val="2"/>
  </w:num>
  <w:num w:numId="5">
    <w:abstractNumId w:val="8"/>
  </w:num>
  <w:num w:numId="6">
    <w:abstractNumId w:val="0"/>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2B"/>
    <w:rsid w:val="00035066"/>
    <w:rsid w:val="001F36B7"/>
    <w:rsid w:val="004B2B3C"/>
    <w:rsid w:val="0069442B"/>
    <w:rsid w:val="00767E65"/>
    <w:rsid w:val="007C2EB3"/>
    <w:rsid w:val="008A615A"/>
    <w:rsid w:val="00973CE4"/>
    <w:rsid w:val="009F4A3F"/>
    <w:rsid w:val="00A77587"/>
    <w:rsid w:val="00B94D00"/>
    <w:rsid w:val="00BA04BE"/>
    <w:rsid w:val="00BD2D2B"/>
    <w:rsid w:val="00C4235C"/>
    <w:rsid w:val="00C60665"/>
    <w:rsid w:val="00C926C0"/>
    <w:rsid w:val="00D86638"/>
    <w:rsid w:val="00E1618F"/>
    <w:rsid w:val="00E544C9"/>
    <w:rsid w:val="00EF61D9"/>
    <w:rsid w:val="00F32D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7BF19-8E4F-4EAA-9535-ADD2D3A6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44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94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9442B"/>
    <w:pPr>
      <w:ind w:left="720"/>
      <w:contextualSpacing/>
    </w:pPr>
  </w:style>
  <w:style w:type="paragraph" w:styleId="Geenafstand">
    <w:name w:val="No Spacing"/>
    <w:uiPriority w:val="1"/>
    <w:qFormat/>
    <w:rsid w:val="0069442B"/>
    <w:pPr>
      <w:spacing w:after="0" w:line="240" w:lineRule="auto"/>
    </w:pPr>
  </w:style>
  <w:style w:type="character" w:styleId="Intensieveverwijzing">
    <w:name w:val="Intense Reference"/>
    <w:basedOn w:val="Standaardalinea-lettertype"/>
    <w:uiPriority w:val="32"/>
    <w:qFormat/>
    <w:rsid w:val="00C4235C"/>
    <w:rPr>
      <w:b/>
      <w:bCs/>
      <w:smallCaps/>
      <w:color w:val="4F81BD" w:themeColor="accent1"/>
      <w:spacing w:val="5"/>
    </w:rPr>
  </w:style>
  <w:style w:type="paragraph" w:styleId="Ballontekst">
    <w:name w:val="Balloon Text"/>
    <w:basedOn w:val="Standaard"/>
    <w:link w:val="BallontekstChar"/>
    <w:uiPriority w:val="99"/>
    <w:semiHidden/>
    <w:unhideWhenUsed/>
    <w:rsid w:val="00EF61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61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31189">
      <w:bodyDiv w:val="1"/>
      <w:marLeft w:val="0"/>
      <w:marRight w:val="0"/>
      <w:marTop w:val="0"/>
      <w:marBottom w:val="0"/>
      <w:divBdr>
        <w:top w:val="none" w:sz="0" w:space="0" w:color="auto"/>
        <w:left w:val="none" w:sz="0" w:space="0" w:color="auto"/>
        <w:bottom w:val="none" w:sz="0" w:space="0" w:color="auto"/>
        <w:right w:val="none" w:sz="0" w:space="0" w:color="auto"/>
      </w:divBdr>
      <w:divsChild>
        <w:div w:id="1686053560">
          <w:marLeft w:val="274"/>
          <w:marRight w:val="0"/>
          <w:marTop w:val="150"/>
          <w:marBottom w:val="0"/>
          <w:divBdr>
            <w:top w:val="none" w:sz="0" w:space="0" w:color="auto"/>
            <w:left w:val="none" w:sz="0" w:space="0" w:color="auto"/>
            <w:bottom w:val="none" w:sz="0" w:space="0" w:color="auto"/>
            <w:right w:val="none" w:sz="0" w:space="0" w:color="auto"/>
          </w:divBdr>
        </w:div>
        <w:div w:id="1922060084">
          <w:marLeft w:val="274"/>
          <w:marRight w:val="0"/>
          <w:marTop w:val="150"/>
          <w:marBottom w:val="0"/>
          <w:divBdr>
            <w:top w:val="none" w:sz="0" w:space="0" w:color="auto"/>
            <w:left w:val="none" w:sz="0" w:space="0" w:color="auto"/>
            <w:bottom w:val="none" w:sz="0" w:space="0" w:color="auto"/>
            <w:right w:val="none" w:sz="0" w:space="0" w:color="auto"/>
          </w:divBdr>
        </w:div>
        <w:div w:id="960844436">
          <w:marLeft w:val="274"/>
          <w:marRight w:val="0"/>
          <w:marTop w:val="150"/>
          <w:marBottom w:val="0"/>
          <w:divBdr>
            <w:top w:val="none" w:sz="0" w:space="0" w:color="auto"/>
            <w:left w:val="none" w:sz="0" w:space="0" w:color="auto"/>
            <w:bottom w:val="none" w:sz="0" w:space="0" w:color="auto"/>
            <w:right w:val="none" w:sz="0" w:space="0" w:color="auto"/>
          </w:divBdr>
        </w:div>
        <w:div w:id="1764380850">
          <w:marLeft w:val="274"/>
          <w:marRight w:val="0"/>
          <w:marTop w:val="150"/>
          <w:marBottom w:val="0"/>
          <w:divBdr>
            <w:top w:val="none" w:sz="0" w:space="0" w:color="auto"/>
            <w:left w:val="none" w:sz="0" w:space="0" w:color="auto"/>
            <w:bottom w:val="none" w:sz="0" w:space="0" w:color="auto"/>
            <w:right w:val="none" w:sz="0" w:space="0" w:color="auto"/>
          </w:divBdr>
        </w:div>
        <w:div w:id="691078090">
          <w:marLeft w:val="274"/>
          <w:marRight w:val="0"/>
          <w:marTop w:val="150"/>
          <w:marBottom w:val="0"/>
          <w:divBdr>
            <w:top w:val="none" w:sz="0" w:space="0" w:color="auto"/>
            <w:left w:val="none" w:sz="0" w:space="0" w:color="auto"/>
            <w:bottom w:val="none" w:sz="0" w:space="0" w:color="auto"/>
            <w:right w:val="none" w:sz="0" w:space="0" w:color="auto"/>
          </w:divBdr>
        </w:div>
        <w:div w:id="131752775">
          <w:marLeft w:val="274"/>
          <w:marRight w:val="0"/>
          <w:marTop w:val="150"/>
          <w:marBottom w:val="0"/>
          <w:divBdr>
            <w:top w:val="none" w:sz="0" w:space="0" w:color="auto"/>
            <w:left w:val="none" w:sz="0" w:space="0" w:color="auto"/>
            <w:bottom w:val="none" w:sz="0" w:space="0" w:color="auto"/>
            <w:right w:val="none" w:sz="0" w:space="0" w:color="auto"/>
          </w:divBdr>
        </w:div>
        <w:div w:id="1901087468">
          <w:marLeft w:val="274"/>
          <w:marRight w:val="0"/>
          <w:marTop w:val="150"/>
          <w:marBottom w:val="0"/>
          <w:divBdr>
            <w:top w:val="none" w:sz="0" w:space="0" w:color="auto"/>
            <w:left w:val="none" w:sz="0" w:space="0" w:color="auto"/>
            <w:bottom w:val="none" w:sz="0" w:space="0" w:color="auto"/>
            <w:right w:val="none" w:sz="0" w:space="0" w:color="auto"/>
          </w:divBdr>
        </w:div>
        <w:div w:id="242179984">
          <w:marLeft w:val="274"/>
          <w:marRight w:val="0"/>
          <w:marTop w:val="150"/>
          <w:marBottom w:val="0"/>
          <w:divBdr>
            <w:top w:val="none" w:sz="0" w:space="0" w:color="auto"/>
            <w:left w:val="none" w:sz="0" w:space="0" w:color="auto"/>
            <w:bottom w:val="none" w:sz="0" w:space="0" w:color="auto"/>
            <w:right w:val="none" w:sz="0" w:space="0" w:color="auto"/>
          </w:divBdr>
        </w:div>
        <w:div w:id="343821443">
          <w:marLeft w:val="274"/>
          <w:marRight w:val="0"/>
          <w:marTop w:val="150"/>
          <w:marBottom w:val="0"/>
          <w:divBdr>
            <w:top w:val="none" w:sz="0" w:space="0" w:color="auto"/>
            <w:left w:val="none" w:sz="0" w:space="0" w:color="auto"/>
            <w:bottom w:val="none" w:sz="0" w:space="0" w:color="auto"/>
            <w:right w:val="none" w:sz="0" w:space="0" w:color="auto"/>
          </w:divBdr>
        </w:div>
        <w:div w:id="1360164262">
          <w:marLeft w:val="274"/>
          <w:marRight w:val="0"/>
          <w:marTop w:val="150"/>
          <w:marBottom w:val="0"/>
          <w:divBdr>
            <w:top w:val="none" w:sz="0" w:space="0" w:color="auto"/>
            <w:left w:val="none" w:sz="0" w:space="0" w:color="auto"/>
            <w:bottom w:val="none" w:sz="0" w:space="0" w:color="auto"/>
            <w:right w:val="none" w:sz="0" w:space="0" w:color="auto"/>
          </w:divBdr>
        </w:div>
      </w:divsChild>
    </w:div>
    <w:div w:id="1481847638">
      <w:bodyDiv w:val="1"/>
      <w:marLeft w:val="0"/>
      <w:marRight w:val="0"/>
      <w:marTop w:val="0"/>
      <w:marBottom w:val="0"/>
      <w:divBdr>
        <w:top w:val="none" w:sz="0" w:space="0" w:color="auto"/>
        <w:left w:val="none" w:sz="0" w:space="0" w:color="auto"/>
        <w:bottom w:val="none" w:sz="0" w:space="0" w:color="auto"/>
        <w:right w:val="none" w:sz="0" w:space="0" w:color="auto"/>
      </w:divBdr>
      <w:divsChild>
        <w:div w:id="696665931">
          <w:marLeft w:val="274"/>
          <w:marRight w:val="0"/>
          <w:marTop w:val="150"/>
          <w:marBottom w:val="0"/>
          <w:divBdr>
            <w:top w:val="none" w:sz="0" w:space="0" w:color="auto"/>
            <w:left w:val="none" w:sz="0" w:space="0" w:color="auto"/>
            <w:bottom w:val="none" w:sz="0" w:space="0" w:color="auto"/>
            <w:right w:val="none" w:sz="0" w:space="0" w:color="auto"/>
          </w:divBdr>
        </w:div>
        <w:div w:id="1595282314">
          <w:marLeft w:val="274"/>
          <w:marRight w:val="0"/>
          <w:marTop w:val="150"/>
          <w:marBottom w:val="0"/>
          <w:divBdr>
            <w:top w:val="none" w:sz="0" w:space="0" w:color="auto"/>
            <w:left w:val="none" w:sz="0" w:space="0" w:color="auto"/>
            <w:bottom w:val="none" w:sz="0" w:space="0" w:color="auto"/>
            <w:right w:val="none" w:sz="0" w:space="0" w:color="auto"/>
          </w:divBdr>
        </w:div>
        <w:div w:id="1566184423">
          <w:marLeft w:val="274"/>
          <w:marRight w:val="0"/>
          <w:marTop w:val="150"/>
          <w:marBottom w:val="0"/>
          <w:divBdr>
            <w:top w:val="none" w:sz="0" w:space="0" w:color="auto"/>
            <w:left w:val="none" w:sz="0" w:space="0" w:color="auto"/>
            <w:bottom w:val="none" w:sz="0" w:space="0" w:color="auto"/>
            <w:right w:val="none" w:sz="0" w:space="0" w:color="auto"/>
          </w:divBdr>
        </w:div>
        <w:div w:id="1498888872">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9D7E636B.dotm</Template>
  <TotalTime>19</TotalTime>
  <Pages>1</Pages>
  <Words>181</Words>
  <Characters>1000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IT-Workz</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Bockel, F. van</dc:creator>
  <cp:lastModifiedBy>Knippenberg, H.J.</cp:lastModifiedBy>
  <cp:revision>6</cp:revision>
  <cp:lastPrinted>2016-10-14T11:22:00Z</cp:lastPrinted>
  <dcterms:created xsi:type="dcterms:W3CDTF">2016-10-14T12:01:00Z</dcterms:created>
  <dcterms:modified xsi:type="dcterms:W3CDTF">2016-10-14T12:57:00Z</dcterms:modified>
</cp:coreProperties>
</file>